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1859B" w14:textId="77777777" w:rsidR="003F393D" w:rsidRPr="00D13833" w:rsidRDefault="003F393D">
      <w:pPr>
        <w:rPr>
          <w:rFonts w:ascii="ＭＳ 明朝" w:eastAsia="ＭＳ 明朝" w:hAnsi="ＭＳ 明朝"/>
        </w:rPr>
      </w:pPr>
      <w:r w:rsidRPr="00D13833">
        <w:rPr>
          <w:rFonts w:ascii="ＭＳ 明朝" w:eastAsia="ＭＳ 明朝" w:hAnsi="ＭＳ 明朝" w:hint="eastAsia"/>
        </w:rPr>
        <w:t>様式</w:t>
      </w:r>
      <w:r w:rsidR="00AD1509" w:rsidRPr="00D13833">
        <w:rPr>
          <w:rFonts w:ascii="ＭＳ 明朝" w:eastAsia="ＭＳ 明朝" w:hAnsi="ＭＳ 明朝" w:hint="eastAsia"/>
        </w:rPr>
        <w:t>3</w:t>
      </w:r>
    </w:p>
    <w:p w14:paraId="656F71CF" w14:textId="77777777" w:rsidR="00CE4CAA" w:rsidRPr="00D13833" w:rsidRDefault="00CE4CAA">
      <w:pPr>
        <w:rPr>
          <w:rFonts w:ascii="ＭＳ 明朝" w:eastAsia="ＭＳ 明朝" w:hAnsi="ＭＳ 明朝"/>
        </w:rPr>
      </w:pPr>
    </w:p>
    <w:p w14:paraId="7F6DFE9E" w14:textId="31CE8AE6" w:rsidR="005B4120" w:rsidRPr="00D13833" w:rsidRDefault="00D13833" w:rsidP="00D06F41">
      <w:pPr>
        <w:jc w:val="center"/>
        <w:rPr>
          <w:rFonts w:ascii="ＭＳ 明朝" w:eastAsia="ＭＳ 明朝" w:hAnsi="ＭＳ 明朝"/>
        </w:rPr>
      </w:pPr>
      <w:r w:rsidRPr="00D13833">
        <w:rPr>
          <w:rFonts w:ascii="ＭＳ 明朝" w:eastAsia="ＭＳ 明朝" w:hAnsi="ＭＳ 明朝" w:hint="eastAsia"/>
        </w:rPr>
        <w:t>ルアクリニック乳腺科</w:t>
      </w:r>
    </w:p>
    <w:p w14:paraId="39CDED3C" w14:textId="77777777" w:rsidR="00D06F41" w:rsidRPr="00D13833" w:rsidRDefault="00B44DCE" w:rsidP="00D06F41">
      <w:pPr>
        <w:jc w:val="center"/>
        <w:rPr>
          <w:rFonts w:ascii="ＭＳ 明朝" w:eastAsia="ＭＳ 明朝" w:hAnsi="ＭＳ 明朝"/>
          <w:b/>
          <w:sz w:val="36"/>
        </w:rPr>
      </w:pPr>
      <w:r w:rsidRPr="00D13833">
        <w:rPr>
          <w:rFonts w:ascii="ＭＳ 明朝" w:eastAsia="ＭＳ 明朝" w:hAnsi="ＭＳ 明朝" w:hint="eastAsia"/>
          <w:b/>
          <w:sz w:val="36"/>
        </w:rPr>
        <w:t>オンライン</w:t>
      </w:r>
      <w:r w:rsidR="00767EAE" w:rsidRPr="00D13833">
        <w:rPr>
          <w:rFonts w:ascii="ＭＳ 明朝" w:eastAsia="ＭＳ 明朝" w:hAnsi="ＭＳ 明朝" w:hint="eastAsia"/>
          <w:b/>
          <w:sz w:val="36"/>
        </w:rPr>
        <w:t>セカンドオピニオン</w:t>
      </w:r>
      <w:r w:rsidR="0012416C" w:rsidRPr="00D13833">
        <w:rPr>
          <w:rFonts w:ascii="ＭＳ 明朝" w:eastAsia="ＭＳ 明朝" w:hAnsi="ＭＳ 明朝" w:hint="eastAsia"/>
          <w:b/>
          <w:sz w:val="36"/>
        </w:rPr>
        <w:t>事前確認表</w:t>
      </w:r>
    </w:p>
    <w:p w14:paraId="2C12D7C3" w14:textId="77777777" w:rsidR="00CE4CAA" w:rsidRPr="00D13833" w:rsidRDefault="00CE4CAA" w:rsidP="00857973">
      <w:pPr>
        <w:ind w:leftChars="-337" w:left="-708"/>
        <w:jc w:val="left"/>
        <w:rPr>
          <w:rFonts w:ascii="ＭＳ 明朝" w:eastAsia="ＭＳ 明朝" w:hAnsi="ＭＳ 明朝"/>
          <w:b/>
          <w:szCs w:val="21"/>
        </w:rPr>
      </w:pPr>
    </w:p>
    <w:p w14:paraId="69EC19D2" w14:textId="77777777" w:rsidR="00857973" w:rsidRPr="00D13833" w:rsidRDefault="00857973" w:rsidP="00857973">
      <w:pPr>
        <w:ind w:leftChars="-337" w:left="-708"/>
        <w:jc w:val="left"/>
        <w:rPr>
          <w:rFonts w:ascii="ＭＳ 明朝" w:eastAsia="ＭＳ 明朝" w:hAnsi="ＭＳ 明朝"/>
          <w:sz w:val="24"/>
          <w:szCs w:val="24"/>
        </w:rPr>
      </w:pPr>
      <w:r w:rsidRPr="00D13833">
        <w:rPr>
          <w:rFonts w:ascii="ＭＳ 明朝" w:eastAsia="ＭＳ 明朝" w:hAnsi="ＭＳ 明朝" w:hint="eastAsia"/>
          <w:sz w:val="24"/>
          <w:szCs w:val="24"/>
        </w:rPr>
        <w:t>①申込書類を送付する前に、必ず本紙を用いて最終的な確認をして下さい。</w:t>
      </w:r>
    </w:p>
    <w:p w14:paraId="21A78028" w14:textId="77777777" w:rsidR="00CE4CAA" w:rsidRPr="00D13833" w:rsidRDefault="00CE4CAA" w:rsidP="00857973">
      <w:pPr>
        <w:ind w:leftChars="-337" w:left="-708" w:rightChars="-405" w:right="-850"/>
        <w:jc w:val="left"/>
        <w:rPr>
          <w:rFonts w:ascii="ＭＳ 明朝" w:eastAsia="ＭＳ 明朝" w:hAnsi="ＭＳ 明朝"/>
          <w:sz w:val="24"/>
          <w:szCs w:val="24"/>
        </w:rPr>
      </w:pPr>
    </w:p>
    <w:p w14:paraId="31EC4377" w14:textId="77777777" w:rsidR="00857973" w:rsidRPr="00D13833" w:rsidRDefault="00857973" w:rsidP="00857973">
      <w:pPr>
        <w:ind w:leftChars="-337" w:left="-708" w:rightChars="-405" w:right="-850"/>
        <w:jc w:val="left"/>
        <w:rPr>
          <w:rFonts w:ascii="ＭＳ 明朝" w:eastAsia="ＭＳ 明朝" w:hAnsi="ＭＳ 明朝"/>
          <w:sz w:val="24"/>
          <w:szCs w:val="24"/>
        </w:rPr>
      </w:pPr>
      <w:r w:rsidRPr="00D13833">
        <w:rPr>
          <w:rFonts w:ascii="ＭＳ 明朝" w:eastAsia="ＭＳ 明朝" w:hAnsi="ＭＳ 明朝" w:hint="eastAsia"/>
          <w:sz w:val="24"/>
          <w:szCs w:val="24"/>
        </w:rPr>
        <w:t>②確認をした項目は「確認欄」に〇を記入して下さい。１つでもクリアできない場合には、オンラインセカンドオピニオンをお受けいただくことができません。</w:t>
      </w:r>
    </w:p>
    <w:p w14:paraId="4FE50A44" w14:textId="77777777" w:rsidR="00CE4CAA" w:rsidRPr="00D13833" w:rsidRDefault="00CE4CAA" w:rsidP="00857973">
      <w:pPr>
        <w:ind w:leftChars="-337" w:left="-708"/>
        <w:jc w:val="left"/>
        <w:rPr>
          <w:rFonts w:ascii="ＭＳ 明朝" w:eastAsia="ＭＳ 明朝" w:hAnsi="ＭＳ 明朝"/>
          <w:sz w:val="24"/>
          <w:szCs w:val="24"/>
        </w:rPr>
      </w:pPr>
    </w:p>
    <w:p w14:paraId="20C7AAF9" w14:textId="77777777" w:rsidR="00857973" w:rsidRPr="00D13833" w:rsidRDefault="00857973" w:rsidP="00857973">
      <w:pPr>
        <w:ind w:leftChars="-337" w:left="-708"/>
        <w:jc w:val="left"/>
        <w:rPr>
          <w:rFonts w:ascii="ＭＳ 明朝" w:eastAsia="ＭＳ 明朝" w:hAnsi="ＭＳ 明朝"/>
          <w:sz w:val="24"/>
          <w:szCs w:val="24"/>
          <w:u w:val="single"/>
        </w:rPr>
      </w:pPr>
      <w:r w:rsidRPr="00D13833">
        <w:rPr>
          <w:rFonts w:ascii="ＭＳ 明朝" w:eastAsia="ＭＳ 明朝" w:hAnsi="ＭＳ 明朝" w:hint="eastAsia"/>
          <w:sz w:val="24"/>
          <w:szCs w:val="24"/>
        </w:rPr>
        <w:t>③本紙は、</w:t>
      </w:r>
      <w:r w:rsidRPr="00D13833">
        <w:rPr>
          <w:rFonts w:ascii="ＭＳ 明朝" w:eastAsia="ＭＳ 明朝" w:hAnsi="ＭＳ 明朝" w:hint="eastAsia"/>
          <w:sz w:val="24"/>
          <w:szCs w:val="24"/>
          <w:u w:val="single"/>
        </w:rPr>
        <w:t>その他の申込書類</w:t>
      </w:r>
      <w:r w:rsidR="002B3F37" w:rsidRPr="00D13833">
        <w:rPr>
          <w:rFonts w:ascii="ＭＳ 明朝" w:eastAsia="ＭＳ 明朝" w:hAnsi="ＭＳ 明朝" w:hint="eastAsia"/>
          <w:sz w:val="24"/>
          <w:szCs w:val="24"/>
          <w:u w:val="single"/>
        </w:rPr>
        <w:t>と</w:t>
      </w:r>
      <w:r w:rsidRPr="00D13833">
        <w:rPr>
          <w:rFonts w:ascii="ＭＳ 明朝" w:eastAsia="ＭＳ 明朝" w:hAnsi="ＭＳ 明朝" w:hint="eastAsia"/>
          <w:sz w:val="24"/>
          <w:szCs w:val="24"/>
          <w:u w:val="single"/>
        </w:rPr>
        <w:t>併せて送付して下さい。</w:t>
      </w:r>
    </w:p>
    <w:p w14:paraId="26F6C4E3" w14:textId="77777777" w:rsidR="00CE4CAA" w:rsidRPr="00D13833" w:rsidRDefault="00CE4CAA" w:rsidP="00857973">
      <w:pPr>
        <w:ind w:leftChars="-337" w:left="-708"/>
        <w:jc w:val="left"/>
        <w:rPr>
          <w:rFonts w:ascii="ＭＳ 明朝" w:eastAsia="ＭＳ 明朝" w:hAnsi="ＭＳ 明朝"/>
          <w:sz w:val="22"/>
        </w:rPr>
      </w:pPr>
    </w:p>
    <w:p w14:paraId="63EBF54E" w14:textId="77777777" w:rsidR="0000313B" w:rsidRPr="00D13833" w:rsidRDefault="0000313B" w:rsidP="0047653C">
      <w:pPr>
        <w:jc w:val="center"/>
        <w:rPr>
          <w:rFonts w:ascii="ＭＳ 明朝" w:eastAsia="ＭＳ 明朝" w:hAnsi="ＭＳ 明朝"/>
        </w:rPr>
      </w:pPr>
    </w:p>
    <w:tbl>
      <w:tblPr>
        <w:tblStyle w:val="a7"/>
        <w:tblW w:w="10207" w:type="dxa"/>
        <w:tblInd w:w="-856" w:type="dxa"/>
        <w:tblLook w:val="04A0" w:firstRow="1" w:lastRow="0" w:firstColumn="1" w:lastColumn="0" w:noHBand="0" w:noVBand="1"/>
      </w:tblPr>
      <w:tblGrid>
        <w:gridCol w:w="9073"/>
        <w:gridCol w:w="1134"/>
      </w:tblGrid>
      <w:tr w:rsidR="0047653C" w:rsidRPr="00D13833" w14:paraId="7A0348CD" w14:textId="77777777" w:rsidTr="005B4120">
        <w:tc>
          <w:tcPr>
            <w:tcW w:w="9073" w:type="dxa"/>
          </w:tcPr>
          <w:p w14:paraId="6E2E9E0E" w14:textId="77777777" w:rsidR="0047653C" w:rsidRPr="00D13833" w:rsidRDefault="005B4120" w:rsidP="004F69BD">
            <w:pPr>
              <w:jc w:val="center"/>
              <w:rPr>
                <w:rFonts w:ascii="ＭＳ 明朝" w:eastAsia="ＭＳ 明朝" w:hAnsi="ＭＳ 明朝"/>
                <w:sz w:val="24"/>
                <w:szCs w:val="24"/>
              </w:rPr>
            </w:pPr>
            <w:r w:rsidRPr="00D13833">
              <w:rPr>
                <w:rFonts w:ascii="ＭＳ 明朝" w:eastAsia="ＭＳ 明朝" w:hAnsi="ＭＳ 明朝" w:hint="eastAsia"/>
                <w:sz w:val="24"/>
                <w:szCs w:val="24"/>
              </w:rPr>
              <w:t>確認項目</w:t>
            </w:r>
          </w:p>
        </w:tc>
        <w:tc>
          <w:tcPr>
            <w:tcW w:w="1134" w:type="dxa"/>
          </w:tcPr>
          <w:p w14:paraId="0D726E6F" w14:textId="77777777" w:rsidR="0047653C" w:rsidRPr="00D13833" w:rsidRDefault="005B4120" w:rsidP="004F69BD">
            <w:pPr>
              <w:jc w:val="center"/>
              <w:rPr>
                <w:rFonts w:ascii="ＭＳ 明朝" w:eastAsia="ＭＳ 明朝" w:hAnsi="ＭＳ 明朝"/>
                <w:sz w:val="24"/>
                <w:szCs w:val="24"/>
              </w:rPr>
            </w:pPr>
            <w:r w:rsidRPr="00D13833">
              <w:rPr>
                <w:rFonts w:ascii="ＭＳ 明朝" w:eastAsia="ＭＳ 明朝" w:hAnsi="ＭＳ 明朝" w:hint="eastAsia"/>
                <w:sz w:val="24"/>
                <w:szCs w:val="24"/>
              </w:rPr>
              <w:t>確認欄</w:t>
            </w:r>
          </w:p>
        </w:tc>
      </w:tr>
      <w:tr w:rsidR="0047653C" w:rsidRPr="00D13833" w14:paraId="5D86164F" w14:textId="77777777" w:rsidTr="00CE4CAA">
        <w:trPr>
          <w:trHeight w:val="828"/>
        </w:trPr>
        <w:tc>
          <w:tcPr>
            <w:tcW w:w="9073" w:type="dxa"/>
          </w:tcPr>
          <w:p w14:paraId="6B0CCE51" w14:textId="77777777" w:rsidR="0047653C" w:rsidRPr="00D13833" w:rsidRDefault="005B4120" w:rsidP="00CE4CAA">
            <w:pPr>
              <w:spacing w:line="60" w:lineRule="auto"/>
              <w:jc w:val="left"/>
              <w:rPr>
                <w:rFonts w:ascii="ＭＳ 明朝" w:eastAsia="ＭＳ 明朝" w:hAnsi="ＭＳ 明朝"/>
                <w:sz w:val="24"/>
                <w:szCs w:val="28"/>
              </w:rPr>
            </w:pPr>
            <w:r w:rsidRPr="00D13833">
              <w:rPr>
                <w:rFonts w:ascii="ＭＳ 明朝" w:eastAsia="ＭＳ 明朝" w:hAnsi="ＭＳ 明朝" w:hint="eastAsia"/>
                <w:sz w:val="24"/>
                <w:szCs w:val="28"/>
              </w:rPr>
              <w:t>相談者の写真つき身分証明書（運転免許証、マイナンバーカード、パスポートなど）の用意ができている。</w:t>
            </w:r>
          </w:p>
        </w:tc>
        <w:tc>
          <w:tcPr>
            <w:tcW w:w="1134" w:type="dxa"/>
          </w:tcPr>
          <w:p w14:paraId="6553DE5A" w14:textId="77777777" w:rsidR="0047653C" w:rsidRPr="00D13833" w:rsidRDefault="0047653C" w:rsidP="00D06F41">
            <w:pPr>
              <w:jc w:val="left"/>
              <w:rPr>
                <w:rFonts w:ascii="ＭＳ 明朝" w:eastAsia="ＭＳ 明朝" w:hAnsi="ＭＳ 明朝"/>
                <w:sz w:val="24"/>
                <w:szCs w:val="26"/>
              </w:rPr>
            </w:pPr>
          </w:p>
        </w:tc>
      </w:tr>
      <w:tr w:rsidR="0047653C" w:rsidRPr="00D13833" w14:paraId="568CF81A" w14:textId="77777777" w:rsidTr="00CE4CAA">
        <w:trPr>
          <w:trHeight w:val="839"/>
        </w:trPr>
        <w:tc>
          <w:tcPr>
            <w:tcW w:w="9073" w:type="dxa"/>
          </w:tcPr>
          <w:p w14:paraId="7C12B8F3" w14:textId="77777777" w:rsidR="0047653C" w:rsidRPr="00D13833" w:rsidRDefault="005B4120" w:rsidP="00D06F41">
            <w:pPr>
              <w:jc w:val="left"/>
              <w:rPr>
                <w:rFonts w:ascii="ＭＳ 明朝" w:eastAsia="ＭＳ 明朝" w:hAnsi="ＭＳ 明朝"/>
                <w:sz w:val="24"/>
                <w:szCs w:val="28"/>
              </w:rPr>
            </w:pPr>
            <w:r w:rsidRPr="00D13833">
              <w:rPr>
                <w:rFonts w:ascii="ＭＳ 明朝" w:eastAsia="ＭＳ 明朝" w:hAnsi="ＭＳ 明朝" w:hint="eastAsia"/>
                <w:sz w:val="24"/>
                <w:szCs w:val="28"/>
              </w:rPr>
              <w:t>フロントカメラとマイク機能のあるノートパソコン、タブレットまたはスマートフォンが用意できている。</w:t>
            </w:r>
          </w:p>
        </w:tc>
        <w:tc>
          <w:tcPr>
            <w:tcW w:w="1134" w:type="dxa"/>
          </w:tcPr>
          <w:p w14:paraId="754E43D3" w14:textId="77777777" w:rsidR="0047653C" w:rsidRPr="00D13833" w:rsidRDefault="0047653C" w:rsidP="00D06F41">
            <w:pPr>
              <w:jc w:val="left"/>
              <w:rPr>
                <w:rFonts w:ascii="ＭＳ 明朝" w:eastAsia="ＭＳ 明朝" w:hAnsi="ＭＳ 明朝"/>
                <w:sz w:val="24"/>
                <w:szCs w:val="26"/>
              </w:rPr>
            </w:pPr>
          </w:p>
        </w:tc>
      </w:tr>
      <w:tr w:rsidR="00C267E2" w:rsidRPr="00D13833" w14:paraId="5FB9F0D9" w14:textId="77777777" w:rsidTr="00CE4CAA">
        <w:trPr>
          <w:trHeight w:val="710"/>
        </w:trPr>
        <w:tc>
          <w:tcPr>
            <w:tcW w:w="9073" w:type="dxa"/>
          </w:tcPr>
          <w:p w14:paraId="7916E06C" w14:textId="5D40B9D9" w:rsidR="00C267E2" w:rsidRPr="00D13833" w:rsidRDefault="00C267E2" w:rsidP="00D06F41">
            <w:pPr>
              <w:jc w:val="left"/>
              <w:rPr>
                <w:rFonts w:ascii="ＭＳ 明朝" w:eastAsia="ＭＳ 明朝" w:hAnsi="ＭＳ 明朝"/>
                <w:sz w:val="24"/>
                <w:szCs w:val="24"/>
              </w:rPr>
            </w:pPr>
            <w:r w:rsidRPr="00D13833">
              <w:rPr>
                <w:rFonts w:ascii="ＭＳ 明朝" w:eastAsia="ＭＳ 明朝" w:hAnsi="ＭＳ 明朝" w:hint="eastAsia"/>
                <w:sz w:val="24"/>
                <w:szCs w:val="24"/>
              </w:rPr>
              <w:t>（スマートフォンまたはタブレットで参加する場合）事前に</w:t>
            </w:r>
            <w:r w:rsidR="00D13833" w:rsidRPr="00D13833">
              <w:rPr>
                <w:rFonts w:ascii="ＭＳ 明朝" w:eastAsia="ＭＳ 明朝" w:hAnsi="ＭＳ 明朝" w:hint="eastAsia"/>
                <w:sz w:val="24"/>
                <w:szCs w:val="24"/>
              </w:rPr>
              <w:t>LINE</w:t>
            </w:r>
            <w:r w:rsidRPr="00D13833">
              <w:rPr>
                <w:rFonts w:ascii="ＭＳ 明朝" w:eastAsia="ＭＳ 明朝" w:hAnsi="ＭＳ 明朝" w:hint="eastAsia"/>
                <w:sz w:val="24"/>
                <w:szCs w:val="24"/>
              </w:rPr>
              <w:t>アプリをインストールしている。</w:t>
            </w:r>
          </w:p>
        </w:tc>
        <w:tc>
          <w:tcPr>
            <w:tcW w:w="1134" w:type="dxa"/>
          </w:tcPr>
          <w:p w14:paraId="7DAC8D69" w14:textId="77777777" w:rsidR="00C267E2" w:rsidRPr="00D13833" w:rsidRDefault="00C267E2" w:rsidP="00D06F41">
            <w:pPr>
              <w:jc w:val="left"/>
              <w:rPr>
                <w:rFonts w:ascii="ＭＳ 明朝" w:eastAsia="ＭＳ 明朝" w:hAnsi="ＭＳ 明朝"/>
                <w:sz w:val="24"/>
                <w:szCs w:val="26"/>
              </w:rPr>
            </w:pPr>
          </w:p>
        </w:tc>
      </w:tr>
      <w:tr w:rsidR="0047653C" w:rsidRPr="00D13833" w14:paraId="093B2C37" w14:textId="77777777" w:rsidTr="005B4120">
        <w:tc>
          <w:tcPr>
            <w:tcW w:w="9073" w:type="dxa"/>
          </w:tcPr>
          <w:p w14:paraId="7B59B0D6" w14:textId="77777777" w:rsidR="0047653C" w:rsidRPr="00D13833" w:rsidRDefault="005B4120" w:rsidP="00D06F41">
            <w:pPr>
              <w:jc w:val="left"/>
              <w:rPr>
                <w:rFonts w:ascii="ＭＳ 明朝" w:eastAsia="ＭＳ 明朝" w:hAnsi="ＭＳ 明朝"/>
                <w:sz w:val="24"/>
                <w:szCs w:val="24"/>
              </w:rPr>
            </w:pPr>
            <w:r w:rsidRPr="00D13833">
              <w:rPr>
                <w:rFonts w:ascii="ＭＳ 明朝" w:eastAsia="ＭＳ 明朝" w:hAnsi="ＭＳ 明朝" w:hint="eastAsia"/>
                <w:sz w:val="24"/>
                <w:szCs w:val="24"/>
              </w:rPr>
              <w:t>セカンドオピニオンを受ける時間（約６０分間）、それらの機器に接続しておける電源がある。</w:t>
            </w:r>
          </w:p>
        </w:tc>
        <w:tc>
          <w:tcPr>
            <w:tcW w:w="1134" w:type="dxa"/>
          </w:tcPr>
          <w:p w14:paraId="3AE1F32F" w14:textId="77777777" w:rsidR="0047653C" w:rsidRPr="00D13833" w:rsidRDefault="0047653C" w:rsidP="00D06F41">
            <w:pPr>
              <w:jc w:val="left"/>
              <w:rPr>
                <w:rFonts w:ascii="ＭＳ 明朝" w:eastAsia="ＭＳ 明朝" w:hAnsi="ＭＳ 明朝"/>
                <w:sz w:val="24"/>
                <w:szCs w:val="28"/>
              </w:rPr>
            </w:pPr>
          </w:p>
        </w:tc>
      </w:tr>
      <w:tr w:rsidR="0047653C" w:rsidRPr="00D13833" w14:paraId="75B327FB" w14:textId="77777777" w:rsidTr="000C3867">
        <w:trPr>
          <w:trHeight w:val="652"/>
        </w:trPr>
        <w:tc>
          <w:tcPr>
            <w:tcW w:w="9073" w:type="dxa"/>
          </w:tcPr>
          <w:p w14:paraId="3E1C012A" w14:textId="77777777" w:rsidR="0047653C" w:rsidRPr="00D13833" w:rsidRDefault="005B4120" w:rsidP="000D0531">
            <w:pPr>
              <w:jc w:val="left"/>
              <w:rPr>
                <w:rFonts w:ascii="ＭＳ 明朝" w:eastAsia="ＭＳ 明朝" w:hAnsi="ＭＳ 明朝"/>
                <w:sz w:val="24"/>
                <w:szCs w:val="24"/>
              </w:rPr>
            </w:pPr>
            <w:r w:rsidRPr="00D13833">
              <w:rPr>
                <w:rFonts w:ascii="ＭＳ 明朝" w:eastAsia="ＭＳ 明朝" w:hAnsi="ＭＳ 明朝" w:hint="eastAsia"/>
                <w:sz w:val="24"/>
                <w:szCs w:val="24"/>
              </w:rPr>
              <w:t>インターネット接続ができる。（有線等の高速回線の利用を推奨）</w:t>
            </w:r>
          </w:p>
        </w:tc>
        <w:tc>
          <w:tcPr>
            <w:tcW w:w="1134" w:type="dxa"/>
          </w:tcPr>
          <w:p w14:paraId="5365712A" w14:textId="77777777" w:rsidR="0047653C" w:rsidRPr="00D13833" w:rsidRDefault="0047653C" w:rsidP="00D06F41">
            <w:pPr>
              <w:jc w:val="left"/>
              <w:rPr>
                <w:rFonts w:ascii="ＭＳ 明朝" w:eastAsia="ＭＳ 明朝" w:hAnsi="ＭＳ 明朝"/>
                <w:sz w:val="24"/>
                <w:szCs w:val="28"/>
              </w:rPr>
            </w:pPr>
          </w:p>
        </w:tc>
      </w:tr>
      <w:tr w:rsidR="0047653C" w:rsidRPr="00D13833" w14:paraId="5B3052A9" w14:textId="77777777" w:rsidTr="005B4120">
        <w:tc>
          <w:tcPr>
            <w:tcW w:w="9073" w:type="dxa"/>
          </w:tcPr>
          <w:p w14:paraId="7511AC36" w14:textId="77777777" w:rsidR="0047653C" w:rsidRPr="00D13833" w:rsidRDefault="005B4120" w:rsidP="00D06F41">
            <w:pPr>
              <w:jc w:val="left"/>
              <w:rPr>
                <w:rFonts w:ascii="ＭＳ 明朝" w:eastAsia="ＭＳ 明朝" w:hAnsi="ＭＳ 明朝"/>
                <w:sz w:val="24"/>
                <w:szCs w:val="24"/>
              </w:rPr>
            </w:pPr>
            <w:r w:rsidRPr="00D13833">
              <w:rPr>
                <w:rFonts w:ascii="ＭＳ 明朝" w:eastAsia="ＭＳ 明朝" w:hAnsi="ＭＳ 明朝" w:hint="eastAsia"/>
                <w:sz w:val="24"/>
                <w:szCs w:val="24"/>
              </w:rPr>
              <w:t>携帯電話のSMS</w:t>
            </w:r>
            <w:r w:rsidR="00C04EC6" w:rsidRPr="00D13833">
              <w:rPr>
                <w:rFonts w:ascii="ＭＳ 明朝" w:eastAsia="ＭＳ 明朝" w:hAnsi="ＭＳ 明朝" w:hint="eastAsia"/>
                <w:sz w:val="24"/>
                <w:szCs w:val="24"/>
              </w:rPr>
              <w:t>（ショートメッセージ）</w:t>
            </w:r>
            <w:r w:rsidRPr="00D13833">
              <w:rPr>
                <w:rFonts w:ascii="ＭＳ 明朝" w:eastAsia="ＭＳ 明朝" w:hAnsi="ＭＳ 明朝" w:hint="eastAsia"/>
                <w:sz w:val="24"/>
                <w:szCs w:val="24"/>
              </w:rPr>
              <w:t>および</w:t>
            </w:r>
            <w:r w:rsidR="000C3867" w:rsidRPr="00D13833">
              <w:rPr>
                <w:rFonts w:ascii="ＭＳ 明朝" w:eastAsia="ＭＳ 明朝" w:hAnsi="ＭＳ 明朝" w:hint="eastAsia"/>
                <w:sz w:val="24"/>
                <w:szCs w:val="24"/>
              </w:rPr>
              <w:t>Web</w:t>
            </w:r>
            <w:r w:rsidRPr="00D13833">
              <w:rPr>
                <w:rFonts w:ascii="ＭＳ 明朝" w:eastAsia="ＭＳ 明朝" w:hAnsi="ＭＳ 明朝" w:hint="eastAsia"/>
                <w:sz w:val="24"/>
                <w:szCs w:val="24"/>
              </w:rPr>
              <w:t>メール（携帯電話会社のキャリアメールは不可）が使用できる。</w:t>
            </w:r>
          </w:p>
        </w:tc>
        <w:tc>
          <w:tcPr>
            <w:tcW w:w="1134" w:type="dxa"/>
          </w:tcPr>
          <w:p w14:paraId="42088057" w14:textId="77777777" w:rsidR="00B565C7" w:rsidRPr="00D13833" w:rsidRDefault="00B565C7" w:rsidP="00D06F41">
            <w:pPr>
              <w:jc w:val="left"/>
              <w:rPr>
                <w:rFonts w:ascii="ＭＳ 明朝" w:eastAsia="ＭＳ 明朝" w:hAnsi="ＭＳ 明朝"/>
                <w:sz w:val="24"/>
                <w:szCs w:val="28"/>
              </w:rPr>
            </w:pPr>
          </w:p>
        </w:tc>
      </w:tr>
      <w:tr w:rsidR="0047653C" w:rsidRPr="00D13833" w14:paraId="58000F68" w14:textId="77777777" w:rsidTr="005B4120">
        <w:tc>
          <w:tcPr>
            <w:tcW w:w="9073" w:type="dxa"/>
          </w:tcPr>
          <w:p w14:paraId="67DFFB0E" w14:textId="77777777" w:rsidR="004F69BD" w:rsidRPr="00D13833" w:rsidRDefault="004F69BD" w:rsidP="00D06F41">
            <w:pPr>
              <w:jc w:val="left"/>
              <w:rPr>
                <w:rFonts w:ascii="ＭＳ 明朝" w:eastAsia="ＭＳ 明朝" w:hAnsi="ＭＳ 明朝"/>
                <w:sz w:val="28"/>
                <w:szCs w:val="28"/>
              </w:rPr>
            </w:pPr>
            <w:r w:rsidRPr="00D13833">
              <w:rPr>
                <w:rFonts w:ascii="ＭＳ 明朝" w:eastAsia="ＭＳ 明朝" w:hAnsi="ＭＳ 明朝" w:hint="eastAsia"/>
                <w:sz w:val="24"/>
                <w:szCs w:val="28"/>
              </w:rPr>
              <w:t>オンラインセカンドオピニオンに適した明るく、静かなスペースを用意できる。（カメラを通して医師が相談者を確認できるように）</w:t>
            </w:r>
          </w:p>
        </w:tc>
        <w:tc>
          <w:tcPr>
            <w:tcW w:w="1134" w:type="dxa"/>
          </w:tcPr>
          <w:p w14:paraId="16AF23E0" w14:textId="77777777" w:rsidR="00673818" w:rsidRPr="00D13833" w:rsidRDefault="00673818" w:rsidP="00D06F41">
            <w:pPr>
              <w:jc w:val="left"/>
              <w:rPr>
                <w:rFonts w:ascii="ＭＳ 明朝" w:eastAsia="ＭＳ 明朝" w:hAnsi="ＭＳ 明朝"/>
                <w:sz w:val="24"/>
                <w:szCs w:val="28"/>
              </w:rPr>
            </w:pPr>
          </w:p>
        </w:tc>
      </w:tr>
      <w:tr w:rsidR="00C267E2" w:rsidRPr="00D13833" w14:paraId="346B3BC8" w14:textId="77777777" w:rsidTr="000C3867">
        <w:trPr>
          <w:trHeight w:val="641"/>
        </w:trPr>
        <w:tc>
          <w:tcPr>
            <w:tcW w:w="9073" w:type="dxa"/>
          </w:tcPr>
          <w:p w14:paraId="155BEA1E" w14:textId="77777777" w:rsidR="00C267E2" w:rsidRPr="00D13833" w:rsidRDefault="00C267E2" w:rsidP="00D06F41">
            <w:pPr>
              <w:jc w:val="left"/>
              <w:rPr>
                <w:rFonts w:ascii="ＭＳ 明朝" w:eastAsia="ＭＳ 明朝" w:hAnsi="ＭＳ 明朝"/>
                <w:sz w:val="28"/>
                <w:szCs w:val="28"/>
              </w:rPr>
            </w:pPr>
            <w:r w:rsidRPr="00D13833">
              <w:rPr>
                <w:rFonts w:ascii="ＭＳ 明朝" w:eastAsia="ＭＳ 明朝" w:hAnsi="ＭＳ 明朝" w:hint="eastAsia"/>
                <w:sz w:val="24"/>
                <w:szCs w:val="28"/>
              </w:rPr>
              <w:t>予約当日、医師側の了解なく、ビデオ通話を録音・録画・撮影</w:t>
            </w:r>
            <w:r w:rsidR="00A04EF4" w:rsidRPr="00D13833">
              <w:rPr>
                <w:rFonts w:ascii="ＭＳ 明朝" w:eastAsia="ＭＳ 明朝" w:hAnsi="ＭＳ 明朝" w:hint="eastAsia"/>
                <w:sz w:val="24"/>
                <w:szCs w:val="28"/>
              </w:rPr>
              <w:t>は</w:t>
            </w:r>
            <w:r w:rsidRPr="00D13833">
              <w:rPr>
                <w:rFonts w:ascii="ＭＳ 明朝" w:eastAsia="ＭＳ 明朝" w:hAnsi="ＭＳ 明朝" w:hint="eastAsia"/>
                <w:sz w:val="24"/>
                <w:szCs w:val="28"/>
              </w:rPr>
              <w:t>しない。</w:t>
            </w:r>
          </w:p>
        </w:tc>
        <w:tc>
          <w:tcPr>
            <w:tcW w:w="1134" w:type="dxa"/>
          </w:tcPr>
          <w:p w14:paraId="02313281" w14:textId="77777777" w:rsidR="00C267E2" w:rsidRPr="00D13833" w:rsidRDefault="00C267E2" w:rsidP="00D06F41">
            <w:pPr>
              <w:jc w:val="left"/>
              <w:rPr>
                <w:rFonts w:ascii="ＭＳ 明朝" w:eastAsia="ＭＳ 明朝" w:hAnsi="ＭＳ 明朝"/>
                <w:sz w:val="24"/>
                <w:szCs w:val="28"/>
              </w:rPr>
            </w:pPr>
          </w:p>
        </w:tc>
      </w:tr>
    </w:tbl>
    <w:p w14:paraId="10E134FD" w14:textId="77777777" w:rsidR="00C04EC6" w:rsidRPr="00D13833" w:rsidRDefault="004F69BD" w:rsidP="007F5FBA">
      <w:pPr>
        <w:ind w:leftChars="-472" w:left="-991" w:rightChars="-473" w:right="-993"/>
        <w:jc w:val="left"/>
        <w:rPr>
          <w:rFonts w:ascii="ＭＳ 明朝" w:eastAsia="ＭＳ 明朝" w:hAnsi="ＭＳ 明朝"/>
          <w:b/>
          <w:sz w:val="24"/>
          <w:szCs w:val="24"/>
        </w:rPr>
      </w:pPr>
      <w:r w:rsidRPr="00D13833">
        <w:rPr>
          <w:rFonts w:ascii="ＭＳ 明朝" w:eastAsia="ＭＳ 明朝" w:hAnsi="ＭＳ 明朝" w:hint="eastAsia"/>
          <w:b/>
          <w:sz w:val="28"/>
          <w:szCs w:val="28"/>
        </w:rPr>
        <w:t xml:space="preserve">　　　　　　　　　　　　　　</w:t>
      </w:r>
      <w:r w:rsidRPr="00D13833">
        <w:rPr>
          <w:rFonts w:ascii="ＭＳ 明朝" w:eastAsia="ＭＳ 明朝" w:hAnsi="ＭＳ 明朝" w:hint="eastAsia"/>
          <w:b/>
          <w:sz w:val="24"/>
          <w:szCs w:val="24"/>
        </w:rPr>
        <w:t xml:space="preserve">　　　　　　　　　　　　　　　</w:t>
      </w:r>
    </w:p>
    <w:p w14:paraId="2ABA8369" w14:textId="77777777" w:rsidR="000D0531" w:rsidRPr="00D13833" w:rsidRDefault="004F69BD" w:rsidP="007F5FBA">
      <w:pPr>
        <w:ind w:leftChars="-472" w:left="-991" w:rightChars="-473" w:right="-993"/>
        <w:jc w:val="left"/>
        <w:rPr>
          <w:rFonts w:ascii="ＭＳ 明朝" w:eastAsia="ＭＳ 明朝" w:hAnsi="ＭＳ 明朝"/>
          <w:b/>
          <w:sz w:val="24"/>
          <w:szCs w:val="24"/>
        </w:rPr>
      </w:pPr>
      <w:r w:rsidRPr="00D13833">
        <w:rPr>
          <w:rFonts w:ascii="ＭＳ 明朝" w:eastAsia="ＭＳ 明朝" w:hAnsi="ＭＳ 明朝" w:hint="eastAsia"/>
          <w:b/>
          <w:sz w:val="24"/>
          <w:szCs w:val="24"/>
        </w:rPr>
        <w:t xml:space="preserve">　</w:t>
      </w:r>
    </w:p>
    <w:p w14:paraId="50502125" w14:textId="77777777" w:rsidR="00CE4CAA" w:rsidRPr="00D13833" w:rsidRDefault="000D0531" w:rsidP="007F5FBA">
      <w:pPr>
        <w:ind w:leftChars="-472" w:left="-991" w:rightChars="-473" w:right="-993"/>
        <w:jc w:val="left"/>
        <w:rPr>
          <w:rFonts w:ascii="ＭＳ 明朝" w:eastAsia="ＭＳ 明朝" w:hAnsi="ＭＳ 明朝"/>
          <w:sz w:val="24"/>
          <w:szCs w:val="24"/>
        </w:rPr>
      </w:pPr>
      <w:r w:rsidRPr="00D13833">
        <w:rPr>
          <w:rFonts w:ascii="ＭＳ 明朝" w:eastAsia="ＭＳ 明朝" w:hAnsi="ＭＳ 明朝" w:hint="eastAsia"/>
          <w:b/>
          <w:sz w:val="24"/>
          <w:szCs w:val="24"/>
        </w:rPr>
        <w:t xml:space="preserve">　　　　　　　　　　　　　</w:t>
      </w:r>
      <w:r w:rsidRPr="00D13833">
        <w:rPr>
          <w:rFonts w:ascii="ＭＳ 明朝" w:eastAsia="ＭＳ 明朝" w:hAnsi="ＭＳ 明朝" w:hint="eastAsia"/>
          <w:sz w:val="24"/>
          <w:szCs w:val="24"/>
        </w:rPr>
        <w:t xml:space="preserve">　　</w:t>
      </w:r>
    </w:p>
    <w:p w14:paraId="2D1465A7" w14:textId="46BBC584" w:rsidR="00CE4CAA" w:rsidRPr="00D13833" w:rsidRDefault="00CE4CAA" w:rsidP="007F5FBA">
      <w:pPr>
        <w:ind w:leftChars="-472" w:left="-991" w:rightChars="-473" w:right="-993"/>
        <w:jc w:val="left"/>
        <w:rPr>
          <w:rFonts w:ascii="ＭＳ 明朝" w:eastAsia="ＭＳ 明朝" w:hAnsi="ＭＳ 明朝"/>
          <w:sz w:val="24"/>
          <w:szCs w:val="24"/>
          <w:u w:val="single"/>
        </w:rPr>
      </w:pPr>
      <w:r w:rsidRPr="00D13833">
        <w:rPr>
          <w:rFonts w:ascii="ＭＳ 明朝" w:eastAsia="ＭＳ 明朝" w:hAnsi="ＭＳ 明朝" w:hint="eastAsia"/>
          <w:sz w:val="24"/>
          <w:szCs w:val="24"/>
        </w:rPr>
        <w:t xml:space="preserve">　　　　　　　　　　　　</w:t>
      </w:r>
      <w:r w:rsidR="00D13833" w:rsidRPr="00D13833">
        <w:rPr>
          <w:rFonts w:ascii="ＭＳ 明朝" w:eastAsia="ＭＳ 明朝" w:hAnsi="ＭＳ 明朝" w:hint="eastAsia"/>
          <w:sz w:val="24"/>
          <w:szCs w:val="24"/>
        </w:rPr>
        <w:t xml:space="preserve">　　　　　　　　　　　　</w:t>
      </w:r>
      <w:r w:rsidRPr="00D13833">
        <w:rPr>
          <w:rFonts w:ascii="ＭＳ 明朝" w:eastAsia="ＭＳ 明朝" w:hAnsi="ＭＳ 明朝" w:hint="eastAsia"/>
          <w:sz w:val="24"/>
          <w:szCs w:val="24"/>
          <w:u w:val="single"/>
        </w:rPr>
        <w:t xml:space="preserve">　　　　　　</w:t>
      </w:r>
      <w:r w:rsidR="000D0531" w:rsidRPr="00D13833">
        <w:rPr>
          <w:rFonts w:ascii="ＭＳ 明朝" w:eastAsia="ＭＳ 明朝" w:hAnsi="ＭＳ 明朝" w:hint="eastAsia"/>
          <w:sz w:val="24"/>
          <w:szCs w:val="24"/>
          <w:u w:val="single"/>
        </w:rPr>
        <w:t xml:space="preserve">　</w:t>
      </w:r>
      <w:r w:rsidR="004F69BD" w:rsidRPr="00D13833">
        <w:rPr>
          <w:rFonts w:ascii="ＭＳ 明朝" w:eastAsia="ＭＳ 明朝" w:hAnsi="ＭＳ 明朝" w:hint="eastAsia"/>
          <w:sz w:val="24"/>
          <w:szCs w:val="24"/>
          <w:u w:val="single"/>
        </w:rPr>
        <w:t xml:space="preserve">　</w:t>
      </w:r>
      <w:r w:rsidR="007F5FBA" w:rsidRPr="00D13833">
        <w:rPr>
          <w:rFonts w:ascii="ＭＳ 明朝" w:eastAsia="ＭＳ 明朝" w:hAnsi="ＭＳ 明朝" w:hint="eastAsia"/>
          <w:sz w:val="24"/>
          <w:szCs w:val="24"/>
          <w:u w:val="single"/>
        </w:rPr>
        <w:t xml:space="preserve">年　</w:t>
      </w:r>
      <w:r w:rsidR="004F69BD" w:rsidRPr="00D13833">
        <w:rPr>
          <w:rFonts w:ascii="ＭＳ 明朝" w:eastAsia="ＭＳ 明朝" w:hAnsi="ＭＳ 明朝" w:hint="eastAsia"/>
          <w:sz w:val="24"/>
          <w:szCs w:val="24"/>
          <w:u w:val="single"/>
        </w:rPr>
        <w:t xml:space="preserve">　</w:t>
      </w:r>
      <w:r w:rsidR="007F5FBA" w:rsidRPr="00D13833">
        <w:rPr>
          <w:rFonts w:ascii="ＭＳ 明朝" w:eastAsia="ＭＳ 明朝" w:hAnsi="ＭＳ 明朝" w:hint="eastAsia"/>
          <w:sz w:val="24"/>
          <w:szCs w:val="24"/>
          <w:u w:val="single"/>
        </w:rPr>
        <w:t xml:space="preserve">　　月　　</w:t>
      </w:r>
      <w:r w:rsidR="004F69BD" w:rsidRPr="00D13833">
        <w:rPr>
          <w:rFonts w:ascii="ＭＳ 明朝" w:eastAsia="ＭＳ 明朝" w:hAnsi="ＭＳ 明朝" w:hint="eastAsia"/>
          <w:sz w:val="24"/>
          <w:szCs w:val="24"/>
          <w:u w:val="single"/>
        </w:rPr>
        <w:t xml:space="preserve">　</w:t>
      </w:r>
      <w:r w:rsidR="007F5FBA" w:rsidRPr="00D13833">
        <w:rPr>
          <w:rFonts w:ascii="ＭＳ 明朝" w:eastAsia="ＭＳ 明朝" w:hAnsi="ＭＳ 明朝" w:hint="eastAsia"/>
          <w:sz w:val="24"/>
          <w:szCs w:val="24"/>
          <w:u w:val="single"/>
        </w:rPr>
        <w:t xml:space="preserve">　日　　</w:t>
      </w:r>
    </w:p>
    <w:p w14:paraId="657D7C7C" w14:textId="62AC5272" w:rsidR="00CE4CAA" w:rsidRPr="00D13833" w:rsidRDefault="00CE4CAA" w:rsidP="00D13833">
      <w:pPr>
        <w:ind w:rightChars="-473" w:right="-993"/>
        <w:jc w:val="left"/>
        <w:rPr>
          <w:rFonts w:ascii="ＭＳ 明朝" w:eastAsia="ＭＳ 明朝" w:hAnsi="ＭＳ 明朝"/>
          <w:sz w:val="24"/>
          <w:szCs w:val="24"/>
        </w:rPr>
      </w:pPr>
    </w:p>
    <w:p w14:paraId="1A1D8023" w14:textId="0D83D3ED" w:rsidR="007F5FBA" w:rsidRPr="00D13833" w:rsidRDefault="00CE4CAA" w:rsidP="007F5FBA">
      <w:pPr>
        <w:ind w:leftChars="-472" w:left="-991" w:rightChars="-473" w:right="-993"/>
        <w:jc w:val="left"/>
        <w:rPr>
          <w:rFonts w:ascii="ＭＳ 明朝" w:eastAsia="ＭＳ 明朝" w:hAnsi="ＭＳ 明朝"/>
          <w:b/>
          <w:sz w:val="24"/>
          <w:szCs w:val="24"/>
          <w:u w:val="single"/>
        </w:rPr>
      </w:pPr>
      <w:r w:rsidRPr="00D13833">
        <w:rPr>
          <w:rFonts w:ascii="ＭＳ 明朝" w:eastAsia="ＭＳ 明朝" w:hAnsi="ＭＳ 明朝" w:hint="eastAsia"/>
          <w:sz w:val="24"/>
          <w:szCs w:val="24"/>
        </w:rPr>
        <w:t xml:space="preserve">　　　　　　　　　　　　　　　　　　　　　　　　</w:t>
      </w:r>
      <w:r w:rsidR="00C42676" w:rsidRPr="00D13833">
        <w:rPr>
          <w:rFonts w:ascii="ＭＳ 明朝" w:eastAsia="ＭＳ 明朝" w:hAnsi="ＭＳ 明朝" w:hint="eastAsia"/>
          <w:sz w:val="24"/>
          <w:szCs w:val="24"/>
          <w:u w:val="single"/>
        </w:rPr>
        <w:t>相談者本人</w:t>
      </w:r>
      <w:r w:rsidR="007F5FBA" w:rsidRPr="00D13833">
        <w:rPr>
          <w:rFonts w:ascii="ＭＳ 明朝" w:eastAsia="ＭＳ 明朝" w:hAnsi="ＭＳ 明朝" w:hint="eastAsia"/>
          <w:sz w:val="24"/>
          <w:szCs w:val="24"/>
          <w:u w:val="single"/>
        </w:rPr>
        <w:t xml:space="preserve">署名　</w:t>
      </w:r>
      <w:r w:rsidRPr="00D13833">
        <w:rPr>
          <w:rFonts w:ascii="ＭＳ 明朝" w:eastAsia="ＭＳ 明朝" w:hAnsi="ＭＳ 明朝" w:hint="eastAsia"/>
          <w:sz w:val="24"/>
          <w:szCs w:val="24"/>
          <w:u w:val="single"/>
        </w:rPr>
        <w:t xml:space="preserve">　　　　　</w:t>
      </w:r>
      <w:r w:rsidR="007F5FBA" w:rsidRPr="00D13833">
        <w:rPr>
          <w:rFonts w:ascii="ＭＳ 明朝" w:eastAsia="ＭＳ 明朝" w:hAnsi="ＭＳ 明朝" w:hint="eastAsia"/>
          <w:sz w:val="24"/>
          <w:szCs w:val="24"/>
          <w:u w:val="single"/>
        </w:rPr>
        <w:t xml:space="preserve">　　</w:t>
      </w:r>
      <w:r w:rsidRPr="00D13833">
        <w:rPr>
          <w:rFonts w:ascii="ＭＳ 明朝" w:eastAsia="ＭＳ 明朝" w:hAnsi="ＭＳ 明朝" w:hint="eastAsia"/>
          <w:sz w:val="24"/>
          <w:szCs w:val="24"/>
          <w:u w:val="single"/>
        </w:rPr>
        <w:t xml:space="preserve">　</w:t>
      </w:r>
      <w:r w:rsidR="007F5FBA" w:rsidRPr="00D13833">
        <w:rPr>
          <w:rFonts w:ascii="ＭＳ 明朝" w:eastAsia="ＭＳ 明朝" w:hAnsi="ＭＳ 明朝" w:hint="eastAsia"/>
          <w:b/>
          <w:sz w:val="24"/>
          <w:szCs w:val="24"/>
          <w:u w:val="single"/>
        </w:rPr>
        <w:t xml:space="preserve">　　　</w:t>
      </w:r>
      <w:r w:rsidR="0000313B" w:rsidRPr="00D13833">
        <w:rPr>
          <w:rFonts w:ascii="ＭＳ 明朝" w:eastAsia="ＭＳ 明朝" w:hAnsi="ＭＳ 明朝" w:hint="eastAsia"/>
          <w:b/>
          <w:sz w:val="24"/>
          <w:szCs w:val="24"/>
          <w:u w:val="single"/>
        </w:rPr>
        <w:t xml:space="preserve">　　　　</w:t>
      </w:r>
      <w:r w:rsidR="007F5FBA" w:rsidRPr="00D13833">
        <w:rPr>
          <w:rFonts w:ascii="ＭＳ 明朝" w:eastAsia="ＭＳ 明朝" w:hAnsi="ＭＳ 明朝" w:hint="eastAsia"/>
          <w:b/>
          <w:sz w:val="24"/>
          <w:szCs w:val="24"/>
          <w:u w:val="single"/>
        </w:rPr>
        <w:t xml:space="preserve">　　　　　　　　　　　　</w:t>
      </w:r>
      <w:r w:rsidRPr="00D13833">
        <w:rPr>
          <w:rFonts w:ascii="ＭＳ 明朝" w:eastAsia="ＭＳ 明朝" w:hAnsi="ＭＳ 明朝" w:hint="eastAsia"/>
          <w:b/>
          <w:sz w:val="24"/>
          <w:szCs w:val="24"/>
          <w:u w:val="single"/>
        </w:rPr>
        <w:t xml:space="preserve">　　　</w:t>
      </w:r>
      <w:r w:rsidR="007F5FBA" w:rsidRPr="00D13833">
        <w:rPr>
          <w:rFonts w:ascii="ＭＳ 明朝" w:eastAsia="ＭＳ 明朝" w:hAnsi="ＭＳ 明朝" w:hint="eastAsia"/>
          <w:b/>
          <w:sz w:val="24"/>
          <w:szCs w:val="24"/>
          <w:u w:val="single"/>
        </w:rPr>
        <w:t xml:space="preserve">　</w:t>
      </w:r>
    </w:p>
    <w:p w14:paraId="78C97615" w14:textId="77777777" w:rsidR="00CE4CAA" w:rsidRPr="00D13833" w:rsidRDefault="00CE4CAA" w:rsidP="00CE4CAA">
      <w:pPr>
        <w:ind w:leftChars="-472" w:left="-991" w:rightChars="-473" w:right="-993"/>
        <w:jc w:val="left"/>
        <w:rPr>
          <w:rFonts w:ascii="ＭＳ 明朝" w:eastAsia="ＭＳ 明朝" w:hAnsi="ＭＳ 明朝"/>
          <w:sz w:val="24"/>
          <w:szCs w:val="24"/>
          <w:u w:val="single"/>
        </w:rPr>
      </w:pPr>
    </w:p>
    <w:p w14:paraId="63C40CBF" w14:textId="77777777" w:rsidR="00CE4CAA" w:rsidRPr="00D13833" w:rsidRDefault="00CE4CAA" w:rsidP="00CE4CAA">
      <w:pPr>
        <w:ind w:leftChars="-472" w:left="-991" w:rightChars="-473" w:right="-993"/>
        <w:jc w:val="left"/>
        <w:rPr>
          <w:rFonts w:ascii="ＭＳ 明朝" w:eastAsia="ＭＳ 明朝" w:hAnsi="ＭＳ 明朝"/>
          <w:b/>
          <w:sz w:val="24"/>
          <w:szCs w:val="24"/>
          <w:u w:val="single"/>
        </w:rPr>
      </w:pPr>
      <w:r w:rsidRPr="00D13833">
        <w:rPr>
          <w:rFonts w:ascii="ＭＳ 明朝" w:eastAsia="ＭＳ 明朝" w:hAnsi="ＭＳ 明朝" w:hint="eastAsia"/>
          <w:sz w:val="24"/>
          <w:szCs w:val="24"/>
        </w:rPr>
        <w:t xml:space="preserve">　　　　　　　　　　　　　　　　　　　　　　　　　　　</w:t>
      </w:r>
    </w:p>
    <w:p w14:paraId="7329E4CF" w14:textId="77777777" w:rsidR="00CE4CAA" w:rsidRPr="00D13833" w:rsidRDefault="00CE4CAA" w:rsidP="007F5FBA">
      <w:pPr>
        <w:ind w:leftChars="-472" w:left="-991" w:rightChars="-473" w:right="-993"/>
        <w:jc w:val="left"/>
        <w:rPr>
          <w:rFonts w:ascii="ＭＳ 明朝" w:eastAsia="ＭＳ 明朝" w:hAnsi="ＭＳ 明朝"/>
          <w:b/>
          <w:sz w:val="24"/>
          <w:szCs w:val="24"/>
          <w:u w:val="single"/>
        </w:rPr>
      </w:pPr>
    </w:p>
    <w:sectPr w:rsidR="00CE4CAA" w:rsidRPr="00D13833" w:rsidSect="00C267E2">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FDF01" w14:textId="77777777" w:rsidR="00B3453A" w:rsidRDefault="00B3453A" w:rsidP="00D06F41">
      <w:r>
        <w:separator/>
      </w:r>
    </w:p>
  </w:endnote>
  <w:endnote w:type="continuationSeparator" w:id="0">
    <w:p w14:paraId="2C31D7C6" w14:textId="77777777" w:rsidR="00B3453A" w:rsidRDefault="00B3453A" w:rsidP="00D0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C6BF1" w14:textId="77777777" w:rsidR="00B3453A" w:rsidRDefault="00B3453A" w:rsidP="00D06F41">
      <w:r>
        <w:separator/>
      </w:r>
    </w:p>
  </w:footnote>
  <w:footnote w:type="continuationSeparator" w:id="0">
    <w:p w14:paraId="7F36BB88" w14:textId="77777777" w:rsidR="00B3453A" w:rsidRDefault="00B3453A" w:rsidP="00D06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E0"/>
    <w:rsid w:val="0000313B"/>
    <w:rsid w:val="00032276"/>
    <w:rsid w:val="000C3867"/>
    <w:rsid w:val="000D0531"/>
    <w:rsid w:val="000F03D8"/>
    <w:rsid w:val="0012416C"/>
    <w:rsid w:val="00151DF5"/>
    <w:rsid w:val="001E4A23"/>
    <w:rsid w:val="00245C48"/>
    <w:rsid w:val="00253C21"/>
    <w:rsid w:val="002B3F37"/>
    <w:rsid w:val="00304F9D"/>
    <w:rsid w:val="0037497F"/>
    <w:rsid w:val="003F393D"/>
    <w:rsid w:val="0047653C"/>
    <w:rsid w:val="004F69BD"/>
    <w:rsid w:val="0052213C"/>
    <w:rsid w:val="005B4120"/>
    <w:rsid w:val="006163A2"/>
    <w:rsid w:val="00672412"/>
    <w:rsid w:val="00673818"/>
    <w:rsid w:val="006C1FE0"/>
    <w:rsid w:val="006F45AE"/>
    <w:rsid w:val="00767EAE"/>
    <w:rsid w:val="007E4F07"/>
    <w:rsid w:val="007F5FBA"/>
    <w:rsid w:val="00857973"/>
    <w:rsid w:val="008C0328"/>
    <w:rsid w:val="00A04EF4"/>
    <w:rsid w:val="00AD1509"/>
    <w:rsid w:val="00B23925"/>
    <w:rsid w:val="00B3453A"/>
    <w:rsid w:val="00B44DCE"/>
    <w:rsid w:val="00B565C7"/>
    <w:rsid w:val="00BE6D50"/>
    <w:rsid w:val="00C04EC6"/>
    <w:rsid w:val="00C267E2"/>
    <w:rsid w:val="00C42676"/>
    <w:rsid w:val="00C52385"/>
    <w:rsid w:val="00CC5DF4"/>
    <w:rsid w:val="00CE4CAA"/>
    <w:rsid w:val="00CF6FEA"/>
    <w:rsid w:val="00D06F41"/>
    <w:rsid w:val="00D13833"/>
    <w:rsid w:val="00E17DAF"/>
    <w:rsid w:val="00E72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EFF31"/>
  <w15:chartTrackingRefBased/>
  <w15:docId w15:val="{6E5EFF7F-65F0-4949-9E08-855DBADB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F41"/>
    <w:pPr>
      <w:tabs>
        <w:tab w:val="center" w:pos="4252"/>
        <w:tab w:val="right" w:pos="8504"/>
      </w:tabs>
      <w:snapToGrid w:val="0"/>
    </w:pPr>
  </w:style>
  <w:style w:type="character" w:customStyle="1" w:styleId="a4">
    <w:name w:val="ヘッダー (文字)"/>
    <w:basedOn w:val="a0"/>
    <w:link w:val="a3"/>
    <w:uiPriority w:val="99"/>
    <w:rsid w:val="00D06F41"/>
  </w:style>
  <w:style w:type="paragraph" w:styleId="a5">
    <w:name w:val="footer"/>
    <w:basedOn w:val="a"/>
    <w:link w:val="a6"/>
    <w:uiPriority w:val="99"/>
    <w:unhideWhenUsed/>
    <w:rsid w:val="00D06F41"/>
    <w:pPr>
      <w:tabs>
        <w:tab w:val="center" w:pos="4252"/>
        <w:tab w:val="right" w:pos="8504"/>
      </w:tabs>
      <w:snapToGrid w:val="0"/>
    </w:pPr>
  </w:style>
  <w:style w:type="character" w:customStyle="1" w:styleId="a6">
    <w:name w:val="フッター (文字)"/>
    <w:basedOn w:val="a0"/>
    <w:link w:val="a5"/>
    <w:uiPriority w:val="99"/>
    <w:rsid w:val="00D06F41"/>
  </w:style>
  <w:style w:type="table" w:styleId="a7">
    <w:name w:val="Table Grid"/>
    <w:basedOn w:val="a1"/>
    <w:uiPriority w:val="39"/>
    <w:rsid w:val="0047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F90C-2F15-4CAA-8A37-93AE473A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Honami Fujimori</dc:creator>
  <cp:keywords/>
  <dc:description/>
  <cp:lastModifiedBy>Head014</cp:lastModifiedBy>
  <cp:revision>2</cp:revision>
  <cp:lastPrinted>2023-02-16T07:08:00Z</cp:lastPrinted>
  <dcterms:created xsi:type="dcterms:W3CDTF">2025-05-02T03:24:00Z</dcterms:created>
  <dcterms:modified xsi:type="dcterms:W3CDTF">2025-05-02T03:24:00Z</dcterms:modified>
</cp:coreProperties>
</file>